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22" w:rsidRPr="00EA0E22" w:rsidRDefault="00EA0E22" w:rsidP="00EA0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0E22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EA0E22" w:rsidRPr="00EA0E22" w:rsidRDefault="00EA0E22" w:rsidP="00EA0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0E22">
        <w:rPr>
          <w:rFonts w:ascii="Times New Roman" w:eastAsia="Times New Roman" w:hAnsi="Times New Roman" w:cs="Times New Roman"/>
          <w:sz w:val="28"/>
          <w:szCs w:val="28"/>
        </w:rPr>
        <w:t>«КАЛИНОВСКОЕ» МУХОРШИБИРСКОГО РАЙОНА</w:t>
      </w:r>
    </w:p>
    <w:p w:rsidR="00EA0E22" w:rsidRPr="00EA0E22" w:rsidRDefault="00EA0E22" w:rsidP="00EA0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0E22">
        <w:rPr>
          <w:rFonts w:ascii="Times New Roman" w:eastAsia="Times New Roman" w:hAnsi="Times New Roman" w:cs="Times New Roman"/>
          <w:sz w:val="28"/>
          <w:szCs w:val="28"/>
        </w:rPr>
        <w:t>РЕСПУБЛИКИ БУРЯТИЯ</w:t>
      </w:r>
    </w:p>
    <w:p w:rsidR="00EA0E22" w:rsidRPr="00EA0E22" w:rsidRDefault="00EA0E22" w:rsidP="00EA0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0E22">
        <w:rPr>
          <w:rFonts w:ascii="Times New Roman" w:eastAsia="Times New Roman" w:hAnsi="Times New Roman" w:cs="Times New Roman"/>
          <w:sz w:val="28"/>
          <w:szCs w:val="28"/>
        </w:rPr>
        <w:t>(сельское поселение)</w:t>
      </w:r>
    </w:p>
    <w:p w:rsidR="00EA0E22" w:rsidRPr="00EA0E22" w:rsidRDefault="00EA0E22" w:rsidP="00EA0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0E22">
        <w:rPr>
          <w:rFonts w:ascii="Times New Roman" w:eastAsia="Times New Roman" w:hAnsi="Times New Roman" w:cs="Times New Roman"/>
          <w:sz w:val="28"/>
          <w:szCs w:val="28"/>
        </w:rPr>
        <w:t xml:space="preserve">671355, Республика Бурятия, Мухоршибирский район, </w:t>
      </w:r>
      <w:proofErr w:type="gramStart"/>
      <w:r w:rsidRPr="00EA0E2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A0E22">
        <w:rPr>
          <w:rFonts w:ascii="Times New Roman" w:eastAsia="Times New Roman" w:hAnsi="Times New Roman" w:cs="Times New Roman"/>
          <w:sz w:val="28"/>
          <w:szCs w:val="28"/>
        </w:rPr>
        <w:t>. Калиновка, ул. Солнечная, 12</w:t>
      </w:r>
    </w:p>
    <w:p w:rsidR="00EA0E22" w:rsidRPr="00EA0E22" w:rsidRDefault="00EA0E22" w:rsidP="00EA0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E22" w:rsidRPr="00EA0E22" w:rsidRDefault="00EA0E22" w:rsidP="00EA0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E22" w:rsidRPr="00EA0E22" w:rsidRDefault="00EA0E22" w:rsidP="00EA0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РАСПОРЯЖЕНИЕ</w:t>
      </w:r>
    </w:p>
    <w:p w:rsidR="00EA0E22" w:rsidRPr="00EA0E22" w:rsidRDefault="00EA0E22" w:rsidP="00EA0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E22" w:rsidRPr="00EA0E22" w:rsidRDefault="00EA0E22" w:rsidP="00EA0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22">
        <w:rPr>
          <w:rFonts w:ascii="Times New Roman" w:eastAsia="Times New Roman" w:hAnsi="Times New Roman" w:cs="Times New Roman"/>
          <w:sz w:val="28"/>
          <w:szCs w:val="28"/>
        </w:rPr>
        <w:t>«15» сентября 2017 г.</w:t>
      </w:r>
      <w:r w:rsidRPr="00EA0E22">
        <w:rPr>
          <w:rFonts w:ascii="Times New Roman" w:eastAsia="Times New Roman" w:hAnsi="Times New Roman" w:cs="Times New Roman"/>
          <w:sz w:val="28"/>
          <w:szCs w:val="28"/>
        </w:rPr>
        <w:tab/>
      </w:r>
      <w:r w:rsidRPr="00EA0E22">
        <w:rPr>
          <w:rFonts w:ascii="Times New Roman" w:eastAsia="Times New Roman" w:hAnsi="Times New Roman" w:cs="Times New Roman"/>
          <w:sz w:val="28"/>
          <w:szCs w:val="28"/>
        </w:rPr>
        <w:tab/>
      </w:r>
      <w:r w:rsidRPr="00EA0E22">
        <w:rPr>
          <w:rFonts w:ascii="Times New Roman" w:eastAsia="Times New Roman" w:hAnsi="Times New Roman" w:cs="Times New Roman"/>
          <w:sz w:val="28"/>
          <w:szCs w:val="28"/>
        </w:rPr>
        <w:tab/>
      </w:r>
      <w:r w:rsidRPr="00EA0E22">
        <w:rPr>
          <w:rFonts w:ascii="Times New Roman" w:eastAsia="Times New Roman" w:hAnsi="Times New Roman" w:cs="Times New Roman"/>
          <w:sz w:val="28"/>
          <w:szCs w:val="28"/>
        </w:rPr>
        <w:tab/>
      </w:r>
      <w:r w:rsidRPr="00EA0E22">
        <w:rPr>
          <w:rFonts w:ascii="Times New Roman" w:eastAsia="Times New Roman" w:hAnsi="Times New Roman" w:cs="Times New Roman"/>
          <w:sz w:val="28"/>
          <w:szCs w:val="28"/>
        </w:rPr>
        <w:tab/>
      </w:r>
      <w:r w:rsidRPr="00EA0E22">
        <w:rPr>
          <w:rFonts w:ascii="Times New Roman" w:eastAsia="Times New Roman" w:hAnsi="Times New Roman" w:cs="Times New Roman"/>
          <w:sz w:val="28"/>
          <w:szCs w:val="28"/>
        </w:rPr>
        <w:tab/>
      </w:r>
      <w:r w:rsidRPr="00EA0E22">
        <w:rPr>
          <w:rFonts w:ascii="Times New Roman" w:eastAsia="Times New Roman" w:hAnsi="Times New Roman" w:cs="Times New Roman"/>
          <w:sz w:val="28"/>
          <w:szCs w:val="28"/>
        </w:rPr>
        <w:tab/>
      </w:r>
      <w:r w:rsidRPr="00EA0E22">
        <w:rPr>
          <w:rFonts w:ascii="Times New Roman" w:eastAsia="Times New Roman" w:hAnsi="Times New Roman" w:cs="Times New Roman"/>
          <w:sz w:val="28"/>
          <w:szCs w:val="28"/>
        </w:rPr>
        <w:tab/>
        <w:t>№12</w:t>
      </w:r>
    </w:p>
    <w:p w:rsidR="00EA0E22" w:rsidRPr="00EA0E22" w:rsidRDefault="00EA0E22" w:rsidP="00EA0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E22" w:rsidRPr="00EA0E22" w:rsidRDefault="00EA0E22" w:rsidP="00EA0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22">
        <w:rPr>
          <w:rFonts w:ascii="Times New Roman" w:eastAsia="Times New Roman" w:hAnsi="Times New Roman" w:cs="Times New Roman"/>
          <w:sz w:val="28"/>
          <w:szCs w:val="28"/>
        </w:rPr>
        <w:t>О назначении лиц, ответственных за простановку электронной подписи</w:t>
      </w:r>
    </w:p>
    <w:p w:rsidR="00EA0E22" w:rsidRPr="00EA0E22" w:rsidRDefault="00EA0E22" w:rsidP="00EA0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E22" w:rsidRPr="00EA0E22" w:rsidRDefault="00EA0E22" w:rsidP="00EA0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22">
        <w:rPr>
          <w:rFonts w:ascii="Times New Roman" w:eastAsia="Times New Roman" w:hAnsi="Times New Roman" w:cs="Times New Roman"/>
          <w:sz w:val="28"/>
          <w:szCs w:val="28"/>
        </w:rPr>
        <w:t>В связи с организацией электронного документооборота с Управлением Федерального казначейства по Республике Бурятия, с использованием подсистемы СУФД-</w:t>
      </w:r>
      <w:proofErr w:type="spellStart"/>
      <w:r w:rsidRPr="00EA0E22">
        <w:rPr>
          <w:rFonts w:ascii="Times New Roman" w:eastAsia="Times New Roman" w:hAnsi="Times New Roman" w:cs="Times New Roman"/>
          <w:sz w:val="28"/>
          <w:szCs w:val="28"/>
        </w:rPr>
        <w:t>online</w:t>
      </w:r>
      <w:proofErr w:type="spellEnd"/>
      <w:r w:rsidRPr="00EA0E22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договора об обмене электронными документами с Управлением  Федерального  казначейства  по Республике  Бурятия от 06.09.2013 года № 02-09-49/345 </w:t>
      </w:r>
      <w:proofErr w:type="gramStart"/>
      <w:r w:rsidRPr="00EA0E2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A0E22">
        <w:rPr>
          <w:rFonts w:ascii="Times New Roman" w:eastAsia="Times New Roman" w:hAnsi="Times New Roman" w:cs="Times New Roman"/>
          <w:sz w:val="28"/>
          <w:szCs w:val="28"/>
        </w:rPr>
        <w:t xml:space="preserve"> а с п о р я ж а ю с ь:</w:t>
      </w:r>
    </w:p>
    <w:p w:rsidR="00EA0E22" w:rsidRPr="00EA0E22" w:rsidRDefault="00EA0E22" w:rsidP="00EA0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E22" w:rsidRPr="00EA0E22" w:rsidRDefault="00EA0E22" w:rsidP="00EA0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22">
        <w:rPr>
          <w:rFonts w:ascii="Times New Roman" w:eastAsia="Times New Roman" w:hAnsi="Times New Roman" w:cs="Times New Roman"/>
          <w:sz w:val="28"/>
          <w:szCs w:val="28"/>
        </w:rPr>
        <w:t xml:space="preserve">1. Назначить </w:t>
      </w:r>
      <w:proofErr w:type="gramStart"/>
      <w:r w:rsidRPr="00EA0E22">
        <w:rPr>
          <w:rFonts w:ascii="Times New Roman" w:eastAsia="Times New Roman" w:hAnsi="Times New Roman" w:cs="Times New Roman"/>
          <w:sz w:val="28"/>
          <w:szCs w:val="28"/>
        </w:rPr>
        <w:t>ответственными</w:t>
      </w:r>
      <w:proofErr w:type="gramEnd"/>
      <w:r w:rsidRPr="00EA0E22">
        <w:rPr>
          <w:rFonts w:ascii="Times New Roman" w:eastAsia="Times New Roman" w:hAnsi="Times New Roman" w:cs="Times New Roman"/>
          <w:sz w:val="28"/>
          <w:szCs w:val="28"/>
        </w:rPr>
        <w:t xml:space="preserve"> за простановку электронной подписи:</w:t>
      </w:r>
    </w:p>
    <w:p w:rsidR="00EA0E22" w:rsidRPr="00EA0E22" w:rsidRDefault="00EA0E22" w:rsidP="00EA0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22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spellStart"/>
      <w:r w:rsidRPr="00EA0E22">
        <w:rPr>
          <w:rFonts w:ascii="Times New Roman" w:eastAsia="Times New Roman" w:hAnsi="Times New Roman" w:cs="Times New Roman"/>
          <w:sz w:val="28"/>
          <w:szCs w:val="28"/>
        </w:rPr>
        <w:t>Бутину</w:t>
      </w:r>
      <w:proofErr w:type="spellEnd"/>
      <w:r w:rsidRPr="00EA0E22">
        <w:rPr>
          <w:rFonts w:ascii="Times New Roman" w:eastAsia="Times New Roman" w:hAnsi="Times New Roman" w:cs="Times New Roman"/>
          <w:sz w:val="28"/>
          <w:szCs w:val="28"/>
        </w:rPr>
        <w:t xml:space="preserve"> Любовь Васильевну – ведущий специалист по передаче полномочий Финансового управления муниципального образования «Мухоршибирский район» Республики Бурятия, формализованная должность: Главный бухгалтер;</w:t>
      </w:r>
    </w:p>
    <w:p w:rsidR="00EA0E22" w:rsidRPr="00EA0E22" w:rsidRDefault="00EA0E22" w:rsidP="00EA0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22">
        <w:rPr>
          <w:rFonts w:ascii="Times New Roman" w:eastAsia="Times New Roman" w:hAnsi="Times New Roman" w:cs="Times New Roman"/>
          <w:sz w:val="28"/>
          <w:szCs w:val="28"/>
        </w:rPr>
        <w:t>Каждый из ответственных за простановку ЭП отвечает за хранение, использование и компрометацию только своего набора ключей.</w:t>
      </w:r>
    </w:p>
    <w:p w:rsidR="00EA0E22" w:rsidRPr="00EA0E22" w:rsidRDefault="00EA0E22" w:rsidP="00EA0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22">
        <w:rPr>
          <w:rFonts w:ascii="Times New Roman" w:eastAsia="Times New Roman" w:hAnsi="Times New Roman" w:cs="Times New Roman"/>
          <w:sz w:val="28"/>
          <w:szCs w:val="28"/>
        </w:rPr>
        <w:t xml:space="preserve">2. Назначить администратором безопасности АРМ </w:t>
      </w:r>
      <w:proofErr w:type="gramStart"/>
      <w:r w:rsidRPr="00EA0E22">
        <w:rPr>
          <w:rFonts w:ascii="Times New Roman" w:eastAsia="Times New Roman" w:hAnsi="Times New Roman" w:cs="Times New Roman"/>
          <w:sz w:val="28"/>
          <w:szCs w:val="28"/>
        </w:rPr>
        <w:t>СУФД</w:t>
      </w:r>
      <w:proofErr w:type="gramEnd"/>
      <w:r w:rsidRPr="00EA0E2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A0E22">
        <w:rPr>
          <w:rFonts w:ascii="Times New Roman" w:eastAsia="Times New Roman" w:hAnsi="Times New Roman" w:cs="Times New Roman"/>
          <w:sz w:val="28"/>
          <w:szCs w:val="28"/>
        </w:rPr>
        <w:t>online</w:t>
      </w:r>
      <w:proofErr w:type="spellEnd"/>
      <w:r w:rsidRPr="00EA0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0E22">
        <w:rPr>
          <w:rFonts w:ascii="Times New Roman" w:eastAsia="Times New Roman" w:hAnsi="Times New Roman" w:cs="Times New Roman"/>
          <w:sz w:val="28"/>
          <w:szCs w:val="28"/>
        </w:rPr>
        <w:t>Бутину</w:t>
      </w:r>
      <w:proofErr w:type="spellEnd"/>
      <w:r w:rsidRPr="00EA0E22">
        <w:rPr>
          <w:rFonts w:ascii="Times New Roman" w:eastAsia="Times New Roman" w:hAnsi="Times New Roman" w:cs="Times New Roman"/>
          <w:sz w:val="28"/>
          <w:szCs w:val="28"/>
        </w:rPr>
        <w:t xml:space="preserve"> Любовь Васильевну, ведущего специалиста по передаче полномочий Финансового управления муниципального образования «Мухоршибирский район» Республики Бурятия.</w:t>
      </w:r>
    </w:p>
    <w:p w:rsidR="00EA0E22" w:rsidRPr="00EA0E22" w:rsidRDefault="00EA0E22" w:rsidP="00EA0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2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EA0E2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A0E2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EA0E22" w:rsidRPr="00EA0E22" w:rsidRDefault="00EA0E22" w:rsidP="00EA0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E22" w:rsidRPr="00EA0E22" w:rsidRDefault="00EA0E22" w:rsidP="00EA0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E22" w:rsidRPr="00EA0E22" w:rsidRDefault="00EA0E22" w:rsidP="00EA0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2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EA0E22">
        <w:rPr>
          <w:rFonts w:ascii="Times New Roman" w:eastAsia="Times New Roman" w:hAnsi="Times New Roman" w:cs="Times New Roman"/>
          <w:sz w:val="28"/>
          <w:szCs w:val="28"/>
        </w:rPr>
        <w:tab/>
      </w:r>
      <w:r w:rsidRPr="00EA0E2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_______________                                  З.З. Цыдыпов</w:t>
      </w:r>
    </w:p>
    <w:p w:rsidR="00EA0E22" w:rsidRPr="00EA0E22" w:rsidRDefault="00EA0E22" w:rsidP="00EA0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22">
        <w:rPr>
          <w:rFonts w:ascii="Times New Roman" w:eastAsia="Times New Roman" w:hAnsi="Times New Roman" w:cs="Times New Roman"/>
          <w:sz w:val="28"/>
          <w:szCs w:val="28"/>
        </w:rPr>
        <w:tab/>
      </w:r>
      <w:r w:rsidRPr="00EA0E22">
        <w:rPr>
          <w:rFonts w:ascii="Times New Roman" w:eastAsia="Times New Roman" w:hAnsi="Times New Roman" w:cs="Times New Roman"/>
          <w:sz w:val="28"/>
          <w:szCs w:val="28"/>
        </w:rPr>
        <w:tab/>
      </w:r>
      <w:r w:rsidRPr="00EA0E22">
        <w:rPr>
          <w:rFonts w:ascii="Times New Roman" w:eastAsia="Times New Roman" w:hAnsi="Times New Roman" w:cs="Times New Roman"/>
          <w:sz w:val="28"/>
          <w:szCs w:val="28"/>
        </w:rPr>
        <w:tab/>
      </w:r>
      <w:r w:rsidRPr="00EA0E2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(подпись)</w:t>
      </w:r>
    </w:p>
    <w:p w:rsidR="00EA0E22" w:rsidRPr="00EA0E22" w:rsidRDefault="00EA0E22" w:rsidP="00EA0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E22" w:rsidRPr="00EA0E22" w:rsidRDefault="00EA0E22" w:rsidP="00EA0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22">
        <w:rPr>
          <w:rFonts w:ascii="Times New Roman" w:eastAsia="Times New Roman" w:hAnsi="Times New Roman" w:cs="Times New Roman"/>
          <w:sz w:val="28"/>
          <w:szCs w:val="28"/>
        </w:rPr>
        <w:tab/>
      </w:r>
      <w:r w:rsidRPr="00EA0E22">
        <w:rPr>
          <w:rFonts w:ascii="Times New Roman" w:eastAsia="Times New Roman" w:hAnsi="Times New Roman" w:cs="Times New Roman"/>
          <w:sz w:val="28"/>
          <w:szCs w:val="28"/>
        </w:rPr>
        <w:tab/>
      </w:r>
      <w:r w:rsidRPr="00EA0E2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F0C71" w:rsidRPr="00EA0E22" w:rsidRDefault="003F0C71" w:rsidP="00EA0E22">
      <w:bookmarkStart w:id="0" w:name="_GoBack"/>
      <w:bookmarkEnd w:id="0"/>
    </w:p>
    <w:sectPr w:rsidR="003F0C71" w:rsidRPr="00EA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2E40"/>
    <w:rsid w:val="003F0C71"/>
    <w:rsid w:val="00B22E40"/>
    <w:rsid w:val="00EA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E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2015-03-06T00:46:00Z</dcterms:created>
  <dcterms:modified xsi:type="dcterms:W3CDTF">2017-12-07T07:24:00Z</dcterms:modified>
</cp:coreProperties>
</file>